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A0" w:rsidRPr="001D2727" w:rsidRDefault="008F2EA0" w:rsidP="008F2EA0">
      <w:pPr>
        <w:shd w:val="clear" w:color="auto" w:fill="FFFFFF"/>
        <w:spacing w:line="30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F2EA0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Перечень газопроводов с инвентарными номерами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3"/>
        <w:gridCol w:w="5641"/>
        <w:gridCol w:w="1131"/>
        <w:gridCol w:w="2152"/>
      </w:tblGrid>
      <w:tr w:rsidR="00AC1CB4" w:rsidRPr="00934420" w:rsidTr="00B02AF5">
        <w:tc>
          <w:tcPr>
            <w:tcW w:w="703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№ п/п</w:t>
            </w:r>
          </w:p>
        </w:tc>
        <w:tc>
          <w:tcPr>
            <w:tcW w:w="5641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31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Инв. №</w:t>
            </w:r>
          </w:p>
        </w:tc>
        <w:tc>
          <w:tcPr>
            <w:tcW w:w="2152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Протяжённость, п.м.</w:t>
            </w:r>
          </w:p>
        </w:tc>
      </w:tr>
      <w:tr w:rsidR="00E651BE" w:rsidRPr="00405558" w:rsidTr="00820D08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 w:rsidRPr="009836DA"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</w:tcPr>
          <w:p w:rsidR="00E651BE" w:rsidRPr="00C22BD4" w:rsidRDefault="00A66910" w:rsidP="00E651BE">
            <w:pPr>
              <w:rPr>
                <w:sz w:val="24"/>
                <w:szCs w:val="24"/>
              </w:rPr>
            </w:pPr>
            <w:r w:rsidRPr="00A66910">
              <w:rPr>
                <w:sz w:val="24"/>
                <w:szCs w:val="24"/>
              </w:rPr>
              <w:t>Газопровод высокого давления от ГК № 3 к Сатк</w:t>
            </w:r>
            <w:r>
              <w:rPr>
                <w:sz w:val="24"/>
                <w:szCs w:val="24"/>
              </w:rPr>
              <w:t>инскому метзаводу, расположенный</w:t>
            </w:r>
            <w:r w:rsidRPr="00A66910">
              <w:rPr>
                <w:sz w:val="24"/>
                <w:szCs w:val="24"/>
              </w:rPr>
              <w:t xml:space="preserve"> по адресу: Челябинская обл., г. Сатка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14942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6 710.00</w:t>
            </w:r>
          </w:p>
        </w:tc>
      </w:tr>
      <w:tr w:rsidR="00E651BE" w:rsidRPr="00405558" w:rsidTr="00AC1DF6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</w:tcPr>
          <w:p w:rsidR="00E651BE" w:rsidRPr="00C22BD4" w:rsidRDefault="00A66910" w:rsidP="00E65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A66910">
              <w:rPr>
                <w:sz w:val="24"/>
                <w:szCs w:val="24"/>
              </w:rPr>
              <w:t>азоснабжение жилого дома № 10 по пер. Межквартальному в</w:t>
            </w:r>
            <w:r>
              <w:rPr>
                <w:sz w:val="24"/>
                <w:szCs w:val="24"/>
              </w:rPr>
              <w:t xml:space="preserve"> Советском районе г. Челябинска</w:t>
            </w:r>
            <w:r w:rsidRPr="00A6691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газопровод расположен</w:t>
            </w:r>
            <w:r w:rsidRPr="00A66910">
              <w:rPr>
                <w:sz w:val="24"/>
                <w:szCs w:val="24"/>
              </w:rPr>
              <w:t xml:space="preserve"> по пер. Межквартальному, д. 10 и д. 12 в Советском районе города Челябинска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14992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113.00</w:t>
            </w:r>
          </w:p>
        </w:tc>
      </w:tr>
      <w:tr w:rsidR="00E651BE" w:rsidRPr="00405558" w:rsidTr="0094720F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41" w:type="dxa"/>
          </w:tcPr>
          <w:p w:rsidR="00E651BE" w:rsidRPr="00C22BD4" w:rsidRDefault="00E651BE" w:rsidP="00E651BE">
            <w:pPr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Газопровод низкого давления от точки подключения до границы земельного участка по адресу: город Челябинск, Советский район, пер. 1-ый Шахтосроевский, 10.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15279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C22BD4">
              <w:rPr>
                <w:sz w:val="24"/>
                <w:szCs w:val="24"/>
              </w:rPr>
              <w:t>146.00</w:t>
            </w:r>
          </w:p>
        </w:tc>
      </w:tr>
      <w:tr w:rsidR="00E651BE" w:rsidRPr="00405558" w:rsidTr="0057120A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41" w:type="dxa"/>
          </w:tcPr>
          <w:p w:rsidR="00E651BE" w:rsidRPr="00C22BD4" w:rsidRDefault="00E651BE" w:rsidP="00E65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Газопровод низкого </w:t>
            </w:r>
            <w:r w:rsidR="00A66910">
              <w:rPr>
                <w:sz w:val="24"/>
                <w:szCs w:val="24"/>
              </w:rPr>
              <w:t xml:space="preserve">давления п. Локомотивный </w:t>
            </w:r>
            <w:r w:rsidR="00A66910" w:rsidRPr="00A66910">
              <w:rPr>
                <w:sz w:val="24"/>
                <w:szCs w:val="24"/>
              </w:rPr>
              <w:t>расположенный по адресу</w:t>
            </w:r>
            <w:r w:rsidR="00A6691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A66910" w:rsidRPr="009C291F">
              <w:rPr>
                <w:sz w:val="24"/>
                <w:szCs w:val="24"/>
              </w:rPr>
              <w:t>г. Челябинск</w:t>
            </w:r>
            <w:r w:rsidRPr="009C291F">
              <w:rPr>
                <w:sz w:val="24"/>
                <w:szCs w:val="24"/>
              </w:rPr>
              <w:t xml:space="preserve">, Советский район, от дома 76 по ул. Паровозная, вдоль ул. Паровозная, </w:t>
            </w:r>
            <w:r w:rsidR="00A66910" w:rsidRPr="009C291F">
              <w:rPr>
                <w:sz w:val="24"/>
                <w:szCs w:val="24"/>
              </w:rPr>
              <w:t>ул. Путевая</w:t>
            </w:r>
            <w:r w:rsidRPr="009C291F">
              <w:rPr>
                <w:sz w:val="24"/>
                <w:szCs w:val="24"/>
              </w:rPr>
              <w:t>, ул. Локомотивная до дома 39 по ул. Локомотивная и от дома 2 по ул. Шарова, вдоль ул. Шарова, ул. Рессорная, ул. Саблина, ул. 30-летия Октября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FB321E">
              <w:rPr>
                <w:sz w:val="24"/>
                <w:szCs w:val="24"/>
              </w:rPr>
              <w:t>4115; 4181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9C291F">
              <w:rPr>
                <w:sz w:val="24"/>
                <w:szCs w:val="24"/>
              </w:rPr>
              <w:t>2453.00</w:t>
            </w:r>
          </w:p>
        </w:tc>
      </w:tr>
      <w:tr w:rsidR="00E651BE" w:rsidRPr="00405558" w:rsidTr="00664779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41" w:type="dxa"/>
          </w:tcPr>
          <w:p w:rsidR="00E651BE" w:rsidRPr="00C22BD4" w:rsidRDefault="00E651BE" w:rsidP="00E65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 низкого давления</w:t>
            </w:r>
            <w:r w:rsidR="00084CF8">
              <w:rPr>
                <w:sz w:val="24"/>
                <w:szCs w:val="24"/>
              </w:rPr>
              <w:t xml:space="preserve">, </w:t>
            </w:r>
            <w:r w:rsidR="00084CF8" w:rsidRPr="00084CF8">
              <w:rPr>
                <w:sz w:val="24"/>
                <w:szCs w:val="24"/>
              </w:rPr>
              <w:t>расположенный по адресу</w:t>
            </w:r>
            <w:r>
              <w:rPr>
                <w:sz w:val="24"/>
                <w:szCs w:val="24"/>
              </w:rPr>
              <w:t xml:space="preserve">: </w:t>
            </w:r>
            <w:r w:rsidRPr="00FF0B04">
              <w:rPr>
                <w:sz w:val="24"/>
                <w:szCs w:val="24"/>
              </w:rPr>
              <w:t>г.Челябинск, Центральный район, от дома №36 по проспекту Ленина, вдоль домов №36-</w:t>
            </w:r>
            <w:r w:rsidR="00084CF8" w:rsidRPr="00FF0B04">
              <w:rPr>
                <w:sz w:val="24"/>
                <w:szCs w:val="24"/>
              </w:rPr>
              <w:t>в, №</w:t>
            </w:r>
            <w:r w:rsidRPr="00FF0B04">
              <w:rPr>
                <w:sz w:val="24"/>
                <w:szCs w:val="24"/>
              </w:rPr>
              <w:t>36-б, до дома №36-а по проспекту Ленина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FF0B04">
              <w:rPr>
                <w:sz w:val="24"/>
                <w:szCs w:val="24"/>
              </w:rPr>
              <w:t>12250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FF0B04">
              <w:rPr>
                <w:sz w:val="24"/>
                <w:szCs w:val="24"/>
              </w:rPr>
              <w:t>319.57</w:t>
            </w:r>
          </w:p>
        </w:tc>
      </w:tr>
      <w:tr w:rsidR="00E651BE" w:rsidRPr="00405558" w:rsidTr="00F27885">
        <w:tc>
          <w:tcPr>
            <w:tcW w:w="703" w:type="dxa"/>
            <w:vAlign w:val="center"/>
          </w:tcPr>
          <w:p w:rsidR="00E651BE" w:rsidRPr="009836DA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41" w:type="dxa"/>
          </w:tcPr>
          <w:p w:rsidR="00E651BE" w:rsidRPr="00C22BD4" w:rsidRDefault="00E651BE" w:rsidP="00E65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9E1F6C">
              <w:rPr>
                <w:sz w:val="24"/>
                <w:szCs w:val="24"/>
              </w:rPr>
              <w:t>азоснабжение жилых домов по ул. Линейной в пос. Чурило</w:t>
            </w:r>
            <w:r>
              <w:rPr>
                <w:sz w:val="24"/>
                <w:szCs w:val="24"/>
              </w:rPr>
              <w:t>во-газопровод высокого давления</w:t>
            </w:r>
            <w:r w:rsidR="00084CF8">
              <w:rPr>
                <w:sz w:val="24"/>
                <w:szCs w:val="24"/>
              </w:rPr>
              <w:t xml:space="preserve">, </w:t>
            </w:r>
            <w:r w:rsidR="00084CF8" w:rsidRPr="00084CF8">
              <w:rPr>
                <w:sz w:val="24"/>
                <w:szCs w:val="24"/>
              </w:rPr>
              <w:t>расположенный по адресу</w:t>
            </w:r>
            <w:r w:rsidR="00084CF8">
              <w:rPr>
                <w:sz w:val="24"/>
                <w:szCs w:val="24"/>
              </w:rPr>
              <w:t>:</w:t>
            </w:r>
            <w:r w:rsidR="00084CF8" w:rsidRPr="00084CF8">
              <w:rPr>
                <w:sz w:val="24"/>
                <w:szCs w:val="24"/>
              </w:rPr>
              <w:t xml:space="preserve"> г. Челябинск, Тракторозаводский район, от северо-восточного угла дома 44 по ул. Линейной на север - 14,0 м, на запад - 126,0 м до ШГРП-130 (ул. Линейная, 44 сооружение 1) (ГРПШ-130 входит в состав объекта)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FB321E">
              <w:rPr>
                <w:sz w:val="24"/>
                <w:szCs w:val="24"/>
              </w:rPr>
              <w:t>12248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9E1F6C">
              <w:rPr>
                <w:sz w:val="24"/>
                <w:szCs w:val="24"/>
              </w:rPr>
              <w:t>144.32</w:t>
            </w:r>
          </w:p>
        </w:tc>
      </w:tr>
      <w:tr w:rsidR="00E651BE" w:rsidRPr="00405558" w:rsidTr="001870A3">
        <w:tc>
          <w:tcPr>
            <w:tcW w:w="703" w:type="dxa"/>
            <w:vAlign w:val="center"/>
          </w:tcPr>
          <w:p w:rsidR="00E651BE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41" w:type="dxa"/>
          </w:tcPr>
          <w:p w:rsidR="00E651BE" w:rsidRPr="00C22BD4" w:rsidRDefault="00E651BE" w:rsidP="00E65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Газопровод к жилому дому </w:t>
            </w:r>
            <w:r w:rsidR="00084CF8">
              <w:rPr>
                <w:sz w:val="24"/>
                <w:szCs w:val="24"/>
              </w:rPr>
              <w:t xml:space="preserve">21, </w:t>
            </w:r>
            <w:r w:rsidR="00084CF8" w:rsidRPr="00084CF8">
              <w:rPr>
                <w:sz w:val="24"/>
                <w:szCs w:val="24"/>
              </w:rPr>
              <w:t>расположенный по адресу:</w:t>
            </w:r>
            <w:r w:rsidR="00084CF8">
              <w:rPr>
                <w:sz w:val="24"/>
                <w:szCs w:val="24"/>
              </w:rPr>
              <w:t xml:space="preserve"> </w:t>
            </w:r>
            <w:r w:rsidR="00084CF8" w:rsidRPr="009E1F6C">
              <w:rPr>
                <w:sz w:val="24"/>
                <w:szCs w:val="24"/>
              </w:rPr>
              <w:t>г. Челябинск</w:t>
            </w:r>
            <w:r w:rsidRPr="009E1F6C">
              <w:rPr>
                <w:sz w:val="24"/>
                <w:szCs w:val="24"/>
              </w:rPr>
              <w:t>, ул.Кронштадская, к дому №21</w:t>
            </w:r>
          </w:p>
        </w:tc>
        <w:tc>
          <w:tcPr>
            <w:tcW w:w="1131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FB321E">
              <w:rPr>
                <w:sz w:val="24"/>
                <w:szCs w:val="24"/>
              </w:rPr>
              <w:t>13961</w:t>
            </w:r>
          </w:p>
        </w:tc>
        <w:tc>
          <w:tcPr>
            <w:tcW w:w="2152" w:type="dxa"/>
            <w:vAlign w:val="center"/>
          </w:tcPr>
          <w:p w:rsidR="00E651BE" w:rsidRPr="00C22BD4" w:rsidRDefault="00E651BE" w:rsidP="00E651BE">
            <w:pPr>
              <w:jc w:val="center"/>
              <w:rPr>
                <w:sz w:val="24"/>
                <w:szCs w:val="24"/>
              </w:rPr>
            </w:pPr>
            <w:r w:rsidRPr="009E1F6C">
              <w:rPr>
                <w:sz w:val="24"/>
                <w:szCs w:val="24"/>
              </w:rPr>
              <w:t>43.95</w:t>
            </w:r>
          </w:p>
        </w:tc>
      </w:tr>
      <w:tr w:rsidR="00E651BE" w:rsidRPr="00405558" w:rsidTr="003F0D26">
        <w:tc>
          <w:tcPr>
            <w:tcW w:w="703" w:type="dxa"/>
            <w:vAlign w:val="center"/>
          </w:tcPr>
          <w:p w:rsidR="00E651BE" w:rsidRDefault="00E651BE" w:rsidP="00E65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41" w:type="dxa"/>
          </w:tcPr>
          <w:p w:rsidR="00E651BE" w:rsidRDefault="00E651BE" w:rsidP="00084CF8">
            <w:pPr>
              <w:rPr>
                <w:sz w:val="24"/>
                <w:szCs w:val="24"/>
              </w:rPr>
            </w:pPr>
            <w:r w:rsidRPr="00FF0B04">
              <w:rPr>
                <w:sz w:val="24"/>
                <w:szCs w:val="24"/>
              </w:rPr>
              <w:t xml:space="preserve">Вынос газопровода низкого давления с целью освобождения участков жилых домов №№ 16, 18, 20, 22 по ул. Блюхера и №1 по пер. Яблочкина в Советском </w:t>
            </w:r>
            <w:r w:rsidR="00084CF8">
              <w:rPr>
                <w:sz w:val="24"/>
                <w:szCs w:val="24"/>
              </w:rPr>
              <w:t xml:space="preserve">районе, </w:t>
            </w:r>
            <w:r w:rsidR="00084CF8" w:rsidRPr="00084CF8">
              <w:rPr>
                <w:sz w:val="24"/>
                <w:szCs w:val="24"/>
              </w:rPr>
              <w:t>расположенный по адресу: г.Челябинск, от ШРП до врезки в существующий газопровод в квартале ул.Блюхера - пер.Яблочкина - ул.Дежнёва (ШГРП-167 входит в состав объекта)</w:t>
            </w:r>
          </w:p>
        </w:tc>
        <w:tc>
          <w:tcPr>
            <w:tcW w:w="1131" w:type="dxa"/>
            <w:vAlign w:val="center"/>
          </w:tcPr>
          <w:p w:rsidR="00E651BE" w:rsidRPr="00FB321E" w:rsidRDefault="00E651BE" w:rsidP="00E651BE">
            <w:pPr>
              <w:jc w:val="center"/>
              <w:rPr>
                <w:sz w:val="24"/>
                <w:szCs w:val="24"/>
              </w:rPr>
            </w:pPr>
            <w:r w:rsidRPr="00FF0B04">
              <w:rPr>
                <w:sz w:val="24"/>
                <w:szCs w:val="24"/>
              </w:rPr>
              <w:t>14407</w:t>
            </w:r>
          </w:p>
        </w:tc>
        <w:tc>
          <w:tcPr>
            <w:tcW w:w="2152" w:type="dxa"/>
            <w:vAlign w:val="center"/>
          </w:tcPr>
          <w:p w:rsidR="00E651BE" w:rsidRPr="009E1F6C" w:rsidRDefault="00E651BE" w:rsidP="00E651BE">
            <w:pPr>
              <w:jc w:val="center"/>
              <w:rPr>
                <w:sz w:val="24"/>
                <w:szCs w:val="24"/>
              </w:rPr>
            </w:pPr>
            <w:r w:rsidRPr="00FF0B04">
              <w:rPr>
                <w:sz w:val="24"/>
                <w:szCs w:val="24"/>
              </w:rPr>
              <w:t>74.65</w:t>
            </w:r>
          </w:p>
        </w:tc>
      </w:tr>
      <w:tr w:rsidR="00E651BE" w:rsidRPr="00934420" w:rsidTr="00B02AF5">
        <w:tc>
          <w:tcPr>
            <w:tcW w:w="7475" w:type="dxa"/>
            <w:gridSpan w:val="3"/>
            <w:vAlign w:val="center"/>
          </w:tcPr>
          <w:p w:rsidR="00E651BE" w:rsidRPr="00934420" w:rsidRDefault="00E651BE" w:rsidP="00E651BE">
            <w:pPr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Итого:</w:t>
            </w:r>
          </w:p>
        </w:tc>
        <w:tc>
          <w:tcPr>
            <w:tcW w:w="2152" w:type="dxa"/>
            <w:vAlign w:val="center"/>
          </w:tcPr>
          <w:p w:rsidR="00E651BE" w:rsidRPr="005D3EA1" w:rsidRDefault="00E651BE" w:rsidP="00E651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10004.49</w:t>
            </w:r>
          </w:p>
        </w:tc>
      </w:tr>
    </w:tbl>
    <w:p w:rsidR="00AC1CB4" w:rsidRDefault="00AC1CB4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EA0" w:rsidRPr="001D2727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EA0" w:rsidRDefault="008F2EA0" w:rsidP="00A50D68">
      <w:pPr>
        <w:widowControl w:val="0"/>
        <w:tabs>
          <w:tab w:val="left" w:pos="4820"/>
          <w:tab w:val="left" w:pos="5670"/>
        </w:tabs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8F2EA0" w:rsidSect="00A330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BC7" w:rsidRDefault="00763BC7" w:rsidP="00A330C9">
      <w:pPr>
        <w:spacing w:after="0" w:line="240" w:lineRule="auto"/>
      </w:pPr>
      <w:r>
        <w:separator/>
      </w:r>
    </w:p>
  </w:endnote>
  <w:endnote w:type="continuationSeparator" w:id="0">
    <w:p w:rsidR="00763BC7" w:rsidRDefault="00763BC7" w:rsidP="00A33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BC7" w:rsidRDefault="00763BC7" w:rsidP="00A330C9">
      <w:pPr>
        <w:spacing w:after="0" w:line="240" w:lineRule="auto"/>
      </w:pPr>
      <w:r>
        <w:separator/>
      </w:r>
    </w:p>
  </w:footnote>
  <w:footnote w:type="continuationSeparator" w:id="0">
    <w:p w:rsidR="00763BC7" w:rsidRDefault="00763BC7" w:rsidP="00A33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5B3C"/>
    <w:multiLevelType w:val="hybridMultilevel"/>
    <w:tmpl w:val="0550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60A7E"/>
    <w:multiLevelType w:val="hybridMultilevel"/>
    <w:tmpl w:val="6D7A3B5A"/>
    <w:lvl w:ilvl="0" w:tplc="5DAE45CE">
      <w:start w:val="1"/>
      <w:numFmt w:val="decimal"/>
      <w:lvlText w:val="%1."/>
      <w:lvlJc w:val="left"/>
      <w:pPr>
        <w:ind w:left="1503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B4D"/>
    <w:rsid w:val="0001731B"/>
    <w:rsid w:val="00034CF5"/>
    <w:rsid w:val="000357D8"/>
    <w:rsid w:val="0004039A"/>
    <w:rsid w:val="0007119B"/>
    <w:rsid w:val="00084CF8"/>
    <w:rsid w:val="000A7931"/>
    <w:rsid w:val="00150B3A"/>
    <w:rsid w:val="001713A7"/>
    <w:rsid w:val="001835D0"/>
    <w:rsid w:val="001C0ACF"/>
    <w:rsid w:val="001C5DEB"/>
    <w:rsid w:val="00235BB4"/>
    <w:rsid w:val="002F12DD"/>
    <w:rsid w:val="0035353D"/>
    <w:rsid w:val="0035667D"/>
    <w:rsid w:val="003A7DDE"/>
    <w:rsid w:val="00403CCF"/>
    <w:rsid w:val="00405558"/>
    <w:rsid w:val="00435DF6"/>
    <w:rsid w:val="004A00C9"/>
    <w:rsid w:val="004A0DC7"/>
    <w:rsid w:val="00532851"/>
    <w:rsid w:val="00551B3E"/>
    <w:rsid w:val="00573DE3"/>
    <w:rsid w:val="005D3EA1"/>
    <w:rsid w:val="005E6111"/>
    <w:rsid w:val="0060284C"/>
    <w:rsid w:val="006223EE"/>
    <w:rsid w:val="00635753"/>
    <w:rsid w:val="00635E0C"/>
    <w:rsid w:val="00644EBB"/>
    <w:rsid w:val="00645060"/>
    <w:rsid w:val="00682A18"/>
    <w:rsid w:val="006A3EF7"/>
    <w:rsid w:val="006F560E"/>
    <w:rsid w:val="007472B0"/>
    <w:rsid w:val="00755CD8"/>
    <w:rsid w:val="00763BC7"/>
    <w:rsid w:val="00773DBB"/>
    <w:rsid w:val="007C06BC"/>
    <w:rsid w:val="007E43F9"/>
    <w:rsid w:val="007E4C89"/>
    <w:rsid w:val="00816196"/>
    <w:rsid w:val="008542D0"/>
    <w:rsid w:val="008642D7"/>
    <w:rsid w:val="008B39BF"/>
    <w:rsid w:val="008F2EA0"/>
    <w:rsid w:val="00905999"/>
    <w:rsid w:val="00934420"/>
    <w:rsid w:val="009F4DB7"/>
    <w:rsid w:val="00A02D96"/>
    <w:rsid w:val="00A1147F"/>
    <w:rsid w:val="00A11B93"/>
    <w:rsid w:val="00A31C69"/>
    <w:rsid w:val="00A330C9"/>
    <w:rsid w:val="00A50D68"/>
    <w:rsid w:val="00A57754"/>
    <w:rsid w:val="00A66910"/>
    <w:rsid w:val="00A75D7A"/>
    <w:rsid w:val="00AC1CB4"/>
    <w:rsid w:val="00B02AF5"/>
    <w:rsid w:val="00B03B6C"/>
    <w:rsid w:val="00B31C9E"/>
    <w:rsid w:val="00B80761"/>
    <w:rsid w:val="00B932F0"/>
    <w:rsid w:val="00BA221F"/>
    <w:rsid w:val="00BB2FA3"/>
    <w:rsid w:val="00C46D89"/>
    <w:rsid w:val="00C52494"/>
    <w:rsid w:val="00C66F1B"/>
    <w:rsid w:val="00C763B7"/>
    <w:rsid w:val="00C8717D"/>
    <w:rsid w:val="00CA6030"/>
    <w:rsid w:val="00CC4AB4"/>
    <w:rsid w:val="00CE1CDC"/>
    <w:rsid w:val="00DA1B4D"/>
    <w:rsid w:val="00DD03A1"/>
    <w:rsid w:val="00DD1171"/>
    <w:rsid w:val="00DD71B7"/>
    <w:rsid w:val="00DE085E"/>
    <w:rsid w:val="00E57C7B"/>
    <w:rsid w:val="00E651BE"/>
    <w:rsid w:val="00EC63FC"/>
    <w:rsid w:val="00EF48EE"/>
    <w:rsid w:val="00F053BB"/>
    <w:rsid w:val="00F355CF"/>
    <w:rsid w:val="00F70C98"/>
    <w:rsid w:val="00F734DD"/>
    <w:rsid w:val="00FD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FE93DB-5185-45F7-97A5-DCFC0DC4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330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30C9"/>
    <w:rPr>
      <w:sz w:val="20"/>
      <w:szCs w:val="20"/>
    </w:rPr>
  </w:style>
  <w:style w:type="character" w:styleId="a5">
    <w:name w:val="footnote reference"/>
    <w:basedOn w:val="a0"/>
    <w:semiHidden/>
    <w:rsid w:val="00A330C9"/>
    <w:rPr>
      <w:vertAlign w:val="superscript"/>
    </w:rPr>
  </w:style>
  <w:style w:type="table" w:styleId="a6">
    <w:name w:val="Table Grid"/>
    <w:basedOn w:val="a1"/>
    <w:uiPriority w:val="39"/>
    <w:rsid w:val="00A33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3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32F0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E4C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7E4C89"/>
    <w:pPr>
      <w:widowControl w:val="0"/>
      <w:shd w:val="clear" w:color="auto" w:fill="FFFFFF"/>
      <w:spacing w:after="0" w:line="32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List Paragraph"/>
    <w:basedOn w:val="a"/>
    <w:uiPriority w:val="34"/>
    <w:qFormat/>
    <w:rsid w:val="00C52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9E97-3EF7-403D-ABE7-7A36AF8C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Адамян Юлия Рафаиловна</dc:creator>
  <cp:keywords/>
  <dc:description/>
  <cp:lastModifiedBy>Горшкова Анастасия Олеговна</cp:lastModifiedBy>
  <cp:revision>68</cp:revision>
  <cp:lastPrinted>2018-06-07T06:28:00Z</cp:lastPrinted>
  <dcterms:created xsi:type="dcterms:W3CDTF">2017-11-30T11:18:00Z</dcterms:created>
  <dcterms:modified xsi:type="dcterms:W3CDTF">2019-09-11T09:00:00Z</dcterms:modified>
</cp:coreProperties>
</file>